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FB5" w:rsidRPr="00D0661C" w:rsidRDefault="00987FB5" w:rsidP="00987FB5">
      <w:pPr>
        <w:pStyle w:val="ConsPlusNormal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Приложение 3</w:t>
      </w:r>
    </w:p>
    <w:p w:rsidR="00987FB5" w:rsidRPr="00D0661C" w:rsidRDefault="00987FB5" w:rsidP="00987FB5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к решению Думы </w:t>
      </w:r>
    </w:p>
    <w:p w:rsidR="00987FB5" w:rsidRPr="00D0661C" w:rsidRDefault="00987FB5" w:rsidP="00987FB5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987FB5" w:rsidRPr="00D0661C" w:rsidRDefault="00CF42D0" w:rsidP="00987FB5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</w:t>
      </w:r>
      <w:proofErr w:type="gramStart"/>
      <w:r>
        <w:rPr>
          <w:rFonts w:ascii="Times New Roman" w:hAnsi="Times New Roman" w:cs="Times New Roman"/>
          <w:sz w:val="28"/>
          <w:szCs w:val="28"/>
        </w:rPr>
        <w:t>_._</w:t>
      </w:r>
      <w:proofErr w:type="gramEnd"/>
      <w:r>
        <w:rPr>
          <w:rFonts w:ascii="Times New Roman" w:hAnsi="Times New Roman" w:cs="Times New Roman"/>
          <w:sz w:val="28"/>
          <w:szCs w:val="28"/>
        </w:rPr>
        <w:t>__.2024 №____</w:t>
      </w:r>
    </w:p>
    <w:p w:rsidR="00987FB5" w:rsidRPr="00D0661C" w:rsidRDefault="00987FB5" w:rsidP="00987FB5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подачи и регистрации заявлений муниципальных служащих Думы города Нижневартовска о невозможности по объективным причинам представить сведения о доходах, об имуществе и обязательствах имущественного характера своих супругов и несовершеннолетних детей (далее – Порядок)</w:t>
      </w: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1. Настоящим Порядком определяются</w:t>
      </w:r>
      <w:r w:rsidRPr="00D0661C">
        <w:t xml:space="preserve"> </w:t>
      </w:r>
      <w:r w:rsidRPr="00D0661C">
        <w:rPr>
          <w:rFonts w:ascii="Times New Roman" w:hAnsi="Times New Roman" w:cs="Times New Roman"/>
          <w:sz w:val="28"/>
          <w:szCs w:val="28"/>
        </w:rPr>
        <w:t xml:space="preserve">правила подачи и требования </w:t>
      </w:r>
      <w:r w:rsidR="00CF42D0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к регистрации заявлений муниципальных служащих Думы города Нижневартовска о невозможности по объективным причинам представить сведения о доходах, об имуществе и обязательствах имущественного характера своих супругов и несовершеннолетних детей (далее - заявление).</w:t>
      </w: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2. Заявление представляется в письменной форме в отдел по кадрам </w:t>
      </w:r>
      <w:r w:rsidR="00CF42D0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и наградам Думы города Нижневартовска в сроки, установленные для подачи данными лицами сведений о доходах, об имуществе и обязательствах имущественного характера.</w:t>
      </w: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3. В заявлении должны содержаться следующие сведения </w:t>
      </w:r>
      <w:r w:rsidR="00CF42D0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о муниципальном служащем:</w:t>
      </w: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а) фамилия, имя, отчество (последнее - при наличии);</w:t>
      </w: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б) число, месяц и год рождения;</w:t>
      </w: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в) замещаемая должность муниципальной службы;</w:t>
      </w: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г) основания для письменного заявления;</w:t>
      </w: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д) принятые меры по реализации требований </w:t>
      </w:r>
      <w:hyperlink r:id="rId6" w:history="1">
        <w:r w:rsidRPr="00D0661C">
          <w:rPr>
            <w:rFonts w:ascii="Times New Roman" w:hAnsi="Times New Roman" w:cs="Times New Roman"/>
            <w:sz w:val="28"/>
            <w:szCs w:val="28"/>
          </w:rPr>
          <w:t>статьи 15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№25-ФЗ «О муниципальной службе в Российской Федерации» (с приложением подтверждающих документов).</w:t>
      </w: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В случае отсутствия в заявлении указанных сведений оно возвращается муниципальному служащему с предложением дополнить соответствующей информацией.</w:t>
      </w: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4. Отдел по кадрам и наградам Думы города Нижневартовска регистрирует заявление в день его поступления.</w:t>
      </w: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5. Секретарь Комиссии по соблюдению требований к служебному поведению муниципальных служащих Думы города Нижневартовска </w:t>
      </w:r>
      <w:r w:rsidR="00CF42D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D0661C">
        <w:rPr>
          <w:rFonts w:ascii="Times New Roman" w:hAnsi="Times New Roman" w:cs="Times New Roman"/>
          <w:sz w:val="28"/>
          <w:szCs w:val="28"/>
        </w:rPr>
        <w:t>и урегулированию конфликта интересов (далее - Комиссия) передает председателю Комиссии заявление в течение одного рабочего дня с момента его поступления в Комиссию.</w:t>
      </w: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FB5" w:rsidRPr="00D0661C" w:rsidRDefault="00987FB5" w:rsidP="00987F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043C" w:rsidRDefault="0012043C"/>
    <w:sectPr w:rsidR="0012043C" w:rsidSect="00CF42D0">
      <w:headerReference w:type="default" r:id="rId7"/>
      <w:pgSz w:w="11906" w:h="16838"/>
      <w:pgMar w:top="1134" w:right="567" w:bottom="1134" w:left="1701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2D0" w:rsidRDefault="00CF42D0" w:rsidP="00CF42D0">
      <w:pPr>
        <w:spacing w:after="0" w:line="240" w:lineRule="auto"/>
      </w:pPr>
      <w:r>
        <w:separator/>
      </w:r>
    </w:p>
  </w:endnote>
  <w:endnote w:type="continuationSeparator" w:id="0">
    <w:p w:rsidR="00CF42D0" w:rsidRDefault="00CF42D0" w:rsidP="00CF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2D0" w:rsidRDefault="00CF42D0" w:rsidP="00CF42D0">
      <w:pPr>
        <w:spacing w:after="0" w:line="240" w:lineRule="auto"/>
      </w:pPr>
      <w:r>
        <w:separator/>
      </w:r>
    </w:p>
  </w:footnote>
  <w:footnote w:type="continuationSeparator" w:id="0">
    <w:p w:rsidR="00CF42D0" w:rsidRDefault="00CF42D0" w:rsidP="00CF4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2954426"/>
      <w:docPartObj>
        <w:docPartGallery w:val="Page Numbers (Top of Page)"/>
        <w:docPartUnique/>
      </w:docPartObj>
    </w:sdtPr>
    <w:sdtContent>
      <w:p w:rsidR="00CF42D0" w:rsidRDefault="00CF42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CF42D0" w:rsidRDefault="00CF42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658"/>
    <w:rsid w:val="0012043C"/>
    <w:rsid w:val="00987FB5"/>
    <w:rsid w:val="00CF42D0"/>
    <w:rsid w:val="00DA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69BF6"/>
  <w15:chartTrackingRefBased/>
  <w15:docId w15:val="{9F5DB933-0478-4AD6-B256-0981ED6F7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F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CF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42D0"/>
  </w:style>
  <w:style w:type="paragraph" w:styleId="a5">
    <w:name w:val="footer"/>
    <w:basedOn w:val="a"/>
    <w:link w:val="a6"/>
    <w:uiPriority w:val="99"/>
    <w:unhideWhenUsed/>
    <w:rsid w:val="00CF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42D0"/>
  </w:style>
  <w:style w:type="paragraph" w:styleId="a7">
    <w:name w:val="Balloon Text"/>
    <w:basedOn w:val="a"/>
    <w:link w:val="a8"/>
    <w:uiPriority w:val="99"/>
    <w:semiHidden/>
    <w:unhideWhenUsed/>
    <w:rsid w:val="00CF4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4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1778&amp;dst=4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Ильина Людмила Николаевна</cp:lastModifiedBy>
  <cp:revision>3</cp:revision>
  <cp:lastPrinted>2024-03-12T09:33:00Z</cp:lastPrinted>
  <dcterms:created xsi:type="dcterms:W3CDTF">2024-03-12T09:19:00Z</dcterms:created>
  <dcterms:modified xsi:type="dcterms:W3CDTF">2024-03-12T09:33:00Z</dcterms:modified>
</cp:coreProperties>
</file>